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bookmarkStart w:id="0" w:name="_GoBack"/>
      <w:bookmarkEnd w:id="0"/>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D51B0C">
        <w:rPr>
          <w:rFonts w:ascii="Arial" w:hAnsi="Arial" w:cs="Arial"/>
          <w:b/>
          <w:sz w:val="28"/>
          <w:szCs w:val="22"/>
          <w:u w:val="single"/>
        </w:rPr>
        <w:t>1</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D51B0C">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AE54A1">
        <w:rPr>
          <w:rFonts w:ascii="Arial" w:hAnsi="Arial" w:cs="Arial"/>
          <w:sz w:val="22"/>
          <w:szCs w:val="22"/>
        </w:rPr>
        <w:t>período de</w:t>
      </w:r>
      <w:proofErr w:type="gramStart"/>
      <w:r w:rsidRPr="00AE54A1">
        <w:rPr>
          <w:rFonts w:ascii="Arial" w:hAnsi="Arial" w:cs="Arial"/>
          <w:sz w:val="22"/>
          <w:szCs w:val="22"/>
        </w:rPr>
        <w:t xml:space="preserve"> </w:t>
      </w:r>
      <w:r w:rsidR="00920C33" w:rsidRPr="00AE54A1">
        <w:rPr>
          <w:rFonts w:ascii="Arial" w:hAnsi="Arial" w:cs="Arial"/>
          <w:b/>
          <w:sz w:val="22"/>
          <w:szCs w:val="22"/>
          <w:u w:val="single"/>
        </w:rPr>
        <w:t xml:space="preserve"> </w:t>
      </w:r>
      <w:proofErr w:type="gramEnd"/>
      <w:r w:rsidR="00344BFC" w:rsidRPr="00AE54A1">
        <w:rPr>
          <w:rFonts w:ascii="Arial" w:hAnsi="Arial" w:cs="Arial"/>
          <w:b/>
          <w:sz w:val="22"/>
          <w:szCs w:val="22"/>
          <w:u w:val="single"/>
        </w:rPr>
        <w:t>24</w:t>
      </w:r>
      <w:r w:rsidR="00920C33" w:rsidRPr="00AE54A1">
        <w:rPr>
          <w:rFonts w:ascii="Arial" w:hAnsi="Arial" w:cs="Arial"/>
          <w:b/>
          <w:sz w:val="22"/>
          <w:szCs w:val="22"/>
          <w:u w:val="single"/>
        </w:rPr>
        <w:t xml:space="preserve"> </w:t>
      </w:r>
      <w:r w:rsidR="00EF1FD8" w:rsidRPr="00AE54A1">
        <w:rPr>
          <w:rFonts w:ascii="Arial" w:hAnsi="Arial" w:cs="Arial"/>
          <w:b/>
          <w:bCs/>
          <w:sz w:val="22"/>
          <w:szCs w:val="22"/>
          <w:u w:val="single"/>
        </w:rPr>
        <w:t>a</w:t>
      </w:r>
      <w:r w:rsidR="00B0430E" w:rsidRPr="00AE54A1">
        <w:rPr>
          <w:rFonts w:ascii="Arial" w:hAnsi="Arial" w:cs="Arial"/>
          <w:b/>
          <w:bCs/>
          <w:sz w:val="22"/>
          <w:szCs w:val="22"/>
          <w:u w:val="single"/>
        </w:rPr>
        <w:t xml:space="preserve"> </w:t>
      </w:r>
      <w:r w:rsidR="00344BFC" w:rsidRPr="00AE54A1">
        <w:rPr>
          <w:rFonts w:ascii="Arial" w:hAnsi="Arial" w:cs="Arial"/>
          <w:b/>
          <w:bCs/>
          <w:sz w:val="22"/>
          <w:szCs w:val="22"/>
          <w:u w:val="single"/>
        </w:rPr>
        <w:t>28</w:t>
      </w:r>
      <w:r w:rsidR="00260198" w:rsidRPr="00AE54A1">
        <w:rPr>
          <w:rFonts w:ascii="Arial" w:hAnsi="Arial" w:cs="Arial"/>
          <w:b/>
          <w:bCs/>
          <w:sz w:val="22"/>
          <w:szCs w:val="22"/>
          <w:u w:val="single"/>
        </w:rPr>
        <w:t xml:space="preserve"> de </w:t>
      </w:r>
      <w:r w:rsidR="00344BFC" w:rsidRPr="00AE54A1">
        <w:rPr>
          <w:rFonts w:ascii="Arial" w:hAnsi="Arial" w:cs="Arial"/>
          <w:b/>
          <w:bCs/>
          <w:sz w:val="22"/>
          <w:szCs w:val="22"/>
          <w:u w:val="single"/>
        </w:rPr>
        <w:t>janeiro</w:t>
      </w:r>
      <w:r w:rsidRPr="00AE54A1">
        <w:rPr>
          <w:rFonts w:ascii="Arial" w:hAnsi="Arial" w:cs="Arial"/>
          <w:b/>
          <w:bCs/>
          <w:sz w:val="22"/>
          <w:szCs w:val="22"/>
          <w:u w:val="single"/>
        </w:rPr>
        <w:t xml:space="preserve"> de 20</w:t>
      </w:r>
      <w:r w:rsidR="007B2DAA" w:rsidRPr="00AE54A1">
        <w:rPr>
          <w:rFonts w:ascii="Arial" w:hAnsi="Arial" w:cs="Arial"/>
          <w:b/>
          <w:bCs/>
          <w:sz w:val="22"/>
          <w:szCs w:val="22"/>
          <w:u w:val="single"/>
        </w:rPr>
        <w:t>2</w:t>
      </w:r>
      <w:r w:rsidR="00344BFC" w:rsidRPr="00AE54A1">
        <w:rPr>
          <w:rFonts w:ascii="Arial" w:hAnsi="Arial" w:cs="Arial"/>
          <w:b/>
          <w:bCs/>
          <w:sz w:val="22"/>
          <w:szCs w:val="22"/>
          <w:u w:val="single"/>
        </w:rPr>
        <w:t>2</w:t>
      </w:r>
      <w:r w:rsidRPr="00AE54A1">
        <w:rPr>
          <w:rFonts w:ascii="Arial" w:hAnsi="Arial" w:cs="Arial"/>
          <w:b/>
          <w:bCs/>
          <w:sz w:val="22"/>
          <w:szCs w:val="22"/>
          <w:u w:val="single"/>
        </w:rPr>
        <w:t xml:space="preserve">, </w:t>
      </w:r>
      <w:r w:rsidR="00527447" w:rsidRPr="00AE54A1">
        <w:rPr>
          <w:rFonts w:ascii="Arial" w:hAnsi="Arial" w:cs="Arial"/>
          <w:b/>
          <w:bCs/>
          <w:sz w:val="22"/>
          <w:szCs w:val="22"/>
          <w:u w:val="single"/>
        </w:rPr>
        <w:t xml:space="preserve">em dias úteis, </w:t>
      </w:r>
      <w:r w:rsidR="00814F85" w:rsidRPr="00AE54A1">
        <w:rPr>
          <w:rFonts w:ascii="Arial" w:hAnsi="Arial" w:cs="Arial"/>
          <w:b/>
          <w:sz w:val="22"/>
          <w:szCs w:val="22"/>
          <w:u w:val="single"/>
          <w:lang w:eastAsia="en-US"/>
        </w:rPr>
        <w:t xml:space="preserve">no horário das </w:t>
      </w:r>
      <w:r w:rsidR="00D51B0C" w:rsidRPr="00AE54A1">
        <w:rPr>
          <w:rFonts w:ascii="Arial" w:hAnsi="Arial" w:cs="Arial"/>
          <w:b/>
          <w:sz w:val="22"/>
          <w:szCs w:val="22"/>
          <w:u w:val="single"/>
          <w:lang w:eastAsia="en-US"/>
        </w:rPr>
        <w:t>7h</w:t>
      </w:r>
      <w:r w:rsidR="00920C33" w:rsidRPr="00AE54A1">
        <w:rPr>
          <w:rFonts w:ascii="Arial" w:hAnsi="Arial" w:cs="Arial"/>
          <w:b/>
          <w:sz w:val="22"/>
          <w:szCs w:val="22"/>
          <w:u w:val="single"/>
          <w:lang w:eastAsia="en-US"/>
        </w:rPr>
        <w:t xml:space="preserve"> às 1</w:t>
      </w:r>
      <w:r w:rsidR="00D51B0C" w:rsidRPr="00AE54A1">
        <w:rPr>
          <w:rFonts w:ascii="Arial" w:hAnsi="Arial" w:cs="Arial"/>
          <w:b/>
          <w:sz w:val="22"/>
          <w:szCs w:val="22"/>
          <w:u w:val="single"/>
          <w:lang w:eastAsia="en-US"/>
        </w:rPr>
        <w:t>3h</w:t>
      </w:r>
      <w:r w:rsidR="00814F85" w:rsidRPr="00AE54A1">
        <w:rPr>
          <w:rFonts w:ascii="Arial" w:hAnsi="Arial" w:cs="Arial"/>
          <w:sz w:val="22"/>
          <w:szCs w:val="22"/>
          <w:lang w:eastAsia="en-US"/>
        </w:rPr>
        <w:t xml:space="preserve">, </w:t>
      </w:r>
      <w:r w:rsidRPr="00572103">
        <w:rPr>
          <w:rFonts w:ascii="Arial" w:hAnsi="Arial" w:cs="Arial"/>
          <w:sz w:val="22"/>
          <w:szCs w:val="22"/>
        </w:rPr>
        <w:t xml:space="preserve">na </w:t>
      </w:r>
      <w:r w:rsidR="00527447" w:rsidRPr="00572103">
        <w:rPr>
          <w:rFonts w:ascii="Arial" w:hAnsi="Arial" w:cs="Arial"/>
          <w:sz w:val="22"/>
          <w:szCs w:val="22"/>
        </w:rPr>
        <w:t xml:space="preserve">Secretaria Municipal de </w:t>
      </w:r>
      <w:r w:rsidR="00527447">
        <w:rPr>
          <w:rFonts w:ascii="Arial" w:hAnsi="Arial" w:cs="Arial"/>
          <w:sz w:val="22"/>
          <w:szCs w:val="22"/>
        </w:rPr>
        <w:t>Educação, Cultura e Desporto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D51B0C">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D51B0C">
        <w:rPr>
          <w:rFonts w:ascii="Arial" w:hAnsi="Arial" w:cs="Arial"/>
          <w:sz w:val="22"/>
          <w:szCs w:val="22"/>
        </w:rPr>
        <w:t>51/</w:t>
      </w:r>
      <w:r w:rsidRPr="002711E6">
        <w:rPr>
          <w:rFonts w:ascii="Arial" w:hAnsi="Arial" w:cs="Arial"/>
          <w:sz w:val="22"/>
          <w:szCs w:val="22"/>
        </w:rPr>
        <w:t>20</w:t>
      </w:r>
      <w:r w:rsidR="00EE5051" w:rsidRPr="002711E6">
        <w:rPr>
          <w:rFonts w:ascii="Arial" w:hAnsi="Arial" w:cs="Arial"/>
          <w:sz w:val="22"/>
          <w:szCs w:val="22"/>
        </w:rPr>
        <w:t>2</w:t>
      </w:r>
      <w:r w:rsidR="00D51B0C">
        <w:rPr>
          <w:rFonts w:ascii="Arial" w:hAnsi="Arial" w:cs="Arial"/>
          <w:sz w:val="22"/>
          <w:szCs w:val="22"/>
        </w:rPr>
        <w:t>2</w:t>
      </w:r>
      <w:r w:rsidR="002711E6" w:rsidRPr="002711E6">
        <w:rPr>
          <w:rFonts w:ascii="Arial" w:hAnsi="Arial" w:cs="Arial"/>
          <w:sz w:val="22"/>
          <w:szCs w:val="22"/>
        </w:rPr>
        <w:t>,</w:t>
      </w:r>
      <w:r w:rsidRPr="002711E6">
        <w:rPr>
          <w:rFonts w:ascii="Arial" w:hAnsi="Arial" w:cs="Arial"/>
          <w:sz w:val="22"/>
          <w:szCs w:val="22"/>
        </w:rPr>
        <w:t xml:space="preserve"> de </w:t>
      </w:r>
      <w:r w:rsidR="00527447">
        <w:rPr>
          <w:rFonts w:ascii="Arial" w:hAnsi="Arial" w:cs="Arial"/>
          <w:sz w:val="22"/>
          <w:szCs w:val="22"/>
        </w:rPr>
        <w:t>2</w:t>
      </w:r>
      <w:r w:rsidR="00D51B0C">
        <w:rPr>
          <w:rFonts w:ascii="Arial" w:hAnsi="Arial" w:cs="Arial"/>
          <w:sz w:val="22"/>
          <w:szCs w:val="22"/>
        </w:rPr>
        <w:t>0</w:t>
      </w:r>
      <w:r w:rsidRPr="002711E6">
        <w:rPr>
          <w:rFonts w:ascii="Arial" w:hAnsi="Arial" w:cs="Arial"/>
          <w:sz w:val="22"/>
          <w:szCs w:val="22"/>
        </w:rPr>
        <w:t xml:space="preserve"> de </w:t>
      </w:r>
      <w:r w:rsidR="00D51B0C">
        <w:rPr>
          <w:rFonts w:ascii="Arial" w:hAnsi="Arial" w:cs="Arial"/>
          <w:sz w:val="22"/>
          <w:szCs w:val="22"/>
        </w:rPr>
        <w:t>janeiro</w:t>
      </w:r>
      <w:r w:rsidR="002711E6">
        <w:rPr>
          <w:rFonts w:ascii="Arial" w:hAnsi="Arial" w:cs="Arial"/>
          <w:sz w:val="22"/>
          <w:szCs w:val="22"/>
        </w:rPr>
        <w:t xml:space="preserve"> de 202</w:t>
      </w:r>
      <w:r w:rsidR="00D51B0C">
        <w:rPr>
          <w:rFonts w:ascii="Arial" w:hAnsi="Arial" w:cs="Arial"/>
          <w:sz w:val="22"/>
          <w:szCs w:val="22"/>
        </w:rPr>
        <w:t>2</w:t>
      </w:r>
      <w:r w:rsidRPr="00281399">
        <w:rPr>
          <w:rFonts w:ascii="Arial" w:hAnsi="Arial" w:cs="Arial"/>
          <w:sz w:val="22"/>
          <w:szCs w:val="22"/>
        </w:rPr>
        <w:t>,</w:t>
      </w:r>
      <w:r w:rsidRPr="000A6A81">
        <w:rPr>
          <w:rFonts w:ascii="Arial" w:hAnsi="Arial" w:cs="Arial"/>
          <w:sz w:val="22"/>
          <w:szCs w:val="22"/>
        </w:rPr>
        <w:t xml:space="preserve"> destina-se a contratação para</w:t>
      </w:r>
      <w:r>
        <w:rPr>
          <w:rFonts w:ascii="Arial" w:hAnsi="Arial" w:cs="Arial"/>
          <w:sz w:val="22"/>
          <w:szCs w:val="22"/>
        </w:rPr>
        <w:t xml:space="preserve"> preenchimento de vagas de acordo com as necessidades da Administração Municipal. A funç</w:t>
      </w:r>
      <w:r w:rsidR="00D51B0C">
        <w:rPr>
          <w:rFonts w:ascii="Arial" w:hAnsi="Arial" w:cs="Arial"/>
          <w:sz w:val="22"/>
          <w:szCs w:val="22"/>
        </w:rPr>
        <w:t>ão</w:t>
      </w:r>
      <w:r>
        <w:rPr>
          <w:rFonts w:ascii="Arial" w:hAnsi="Arial" w:cs="Arial"/>
          <w:sz w:val="22"/>
          <w:szCs w:val="22"/>
        </w:rPr>
        <w:t xml:space="preserve"> temporária de que trata este Processo Seletivo corresponde ao exercício da seguinte atividade:</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0C33" w:rsidRDefault="00920C33" w:rsidP="00920C33">
            <w:pPr>
              <w:jc w:val="center"/>
              <w:rPr>
                <w:rFonts w:ascii="Arial" w:hAnsi="Arial" w:cs="Arial"/>
                <w:sz w:val="22"/>
                <w:szCs w:val="22"/>
              </w:rPr>
            </w:pPr>
            <w:r w:rsidRPr="00920C33">
              <w:rPr>
                <w:rFonts w:ascii="Arial" w:hAnsi="Arial" w:cs="Arial"/>
                <w:sz w:val="22"/>
                <w:szCs w:val="22"/>
              </w:rPr>
              <w:t>01</w:t>
            </w:r>
            <w:r w:rsidR="00C33695">
              <w:rPr>
                <w:rFonts w:ascii="Arial" w:hAnsi="Arial" w:cs="Arial"/>
                <w:sz w:val="22"/>
                <w:szCs w:val="22"/>
              </w:rPr>
              <w:t xml:space="preserve"> </w:t>
            </w:r>
            <w:r w:rsidR="00C33695">
              <w:rPr>
                <w:rFonts w:ascii="Arial" w:hAnsi="Arial" w:cs="Arial"/>
                <w:color w:val="000000"/>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6A6E21" w:rsidRDefault="006A6E21" w:rsidP="00D51B0C">
            <w:pPr>
              <w:contextualSpacing/>
              <w:jc w:val="center"/>
              <w:rPr>
                <w:rFonts w:ascii="Arial" w:hAnsi="Arial" w:cs="Arial"/>
                <w:sz w:val="22"/>
                <w:szCs w:val="22"/>
              </w:rPr>
            </w:pPr>
            <w:r w:rsidRPr="006A6E21">
              <w:rPr>
                <w:rFonts w:ascii="Arial" w:eastAsiaTheme="minorEastAsia" w:hAnsi="Arial" w:cs="Arial"/>
                <w:bCs/>
                <w:sz w:val="22"/>
                <w:szCs w:val="22"/>
                <w:lang w:eastAsia="en-US" w:bidi="he-IL"/>
              </w:rPr>
              <w:t xml:space="preserve">Professor de </w:t>
            </w:r>
            <w:r w:rsidR="00D51B0C">
              <w:rPr>
                <w:rFonts w:ascii="Arial" w:eastAsiaTheme="minorEastAsia" w:hAnsi="Arial" w:cs="Arial"/>
                <w:bCs/>
                <w:sz w:val="22"/>
                <w:szCs w:val="22"/>
                <w:lang w:eastAsia="en-US" w:bidi="he-IL"/>
              </w:rPr>
              <w:t>Matemática</w:t>
            </w:r>
          </w:p>
        </w:tc>
        <w:tc>
          <w:tcPr>
            <w:tcW w:w="3402" w:type="dxa"/>
            <w:tcBorders>
              <w:top w:val="single" w:sz="4" w:space="0" w:color="auto"/>
              <w:left w:val="single" w:sz="4" w:space="0" w:color="auto"/>
              <w:bottom w:val="single" w:sz="4" w:space="0" w:color="auto"/>
              <w:right w:val="single" w:sz="4" w:space="0" w:color="auto"/>
            </w:tcBorders>
          </w:tcPr>
          <w:p w:rsidR="00920C33" w:rsidRPr="006A6E21" w:rsidRDefault="006A6E21" w:rsidP="006A6E21">
            <w:pPr>
              <w:contextualSpacing/>
              <w:jc w:val="center"/>
              <w:rPr>
                <w:rFonts w:ascii="Arial" w:hAnsi="Arial" w:cs="Arial"/>
                <w:sz w:val="22"/>
                <w:szCs w:val="22"/>
              </w:rPr>
            </w:pPr>
            <w:r w:rsidRPr="006A6E21">
              <w:rPr>
                <w:rFonts w:ascii="Arial" w:eastAsiaTheme="minorEastAsia" w:hAnsi="Arial" w:cs="Arial"/>
                <w:bCs/>
                <w:sz w:val="22"/>
                <w:szCs w:val="22"/>
                <w:lang w:eastAsia="en-US" w:bidi="he-IL"/>
              </w:rPr>
              <w:t>22</w:t>
            </w:r>
            <w:r w:rsidRPr="006A6E21">
              <w:rPr>
                <w:rFonts w:ascii="Arial" w:eastAsiaTheme="minorEastAsia" w:hAnsi="Arial" w:cs="Arial"/>
                <w:sz w:val="22"/>
                <w:szCs w:val="22"/>
                <w:lang w:eastAsia="en-US" w:bidi="he-IL"/>
              </w:rPr>
              <w:t xml:space="preserve"> </w:t>
            </w:r>
            <w:r w:rsidR="00920C33" w:rsidRPr="006A6E21">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6A6E21" w:rsidRPr="006C1E30" w:rsidRDefault="004D5A14" w:rsidP="006A6E21">
      <w:pPr>
        <w:pStyle w:val="TextosemFormatao"/>
        <w:tabs>
          <w:tab w:val="left" w:pos="851"/>
        </w:tabs>
        <w:jc w:val="both"/>
        <w:rPr>
          <w:rFonts w:ascii="Arial" w:hAnsi="Arial" w:cs="Arial"/>
          <w:sz w:val="22"/>
          <w:szCs w:val="22"/>
          <w:lang w:eastAsia="en-US"/>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vagas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às Escolas Municipais.</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Secretaria de Educação, Cultura e Desporto</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w:t>
      </w:r>
      <w:r w:rsidR="00D51B0C">
        <w:rPr>
          <w:rFonts w:ascii="Arial" w:hAnsi="Arial" w:cs="Arial"/>
          <w:sz w:val="22"/>
          <w:szCs w:val="22"/>
        </w:rPr>
        <w:t>51</w:t>
      </w:r>
      <w:r w:rsidR="00DA2997">
        <w:rPr>
          <w:rFonts w:ascii="Arial" w:hAnsi="Arial" w:cs="Arial"/>
          <w:sz w:val="22"/>
          <w:szCs w:val="22"/>
        </w:rPr>
        <w:t>, de 2</w:t>
      </w:r>
      <w:r w:rsidR="00D51B0C">
        <w:rPr>
          <w:rFonts w:ascii="Arial" w:hAnsi="Arial" w:cs="Arial"/>
          <w:sz w:val="22"/>
          <w:szCs w:val="22"/>
        </w:rPr>
        <w:t>0</w:t>
      </w:r>
      <w:r w:rsidR="00DA2997">
        <w:rPr>
          <w:rFonts w:ascii="Arial" w:hAnsi="Arial" w:cs="Arial"/>
          <w:sz w:val="22"/>
          <w:szCs w:val="22"/>
        </w:rPr>
        <w:t xml:space="preserve"> de </w:t>
      </w:r>
      <w:r w:rsidR="00D51B0C">
        <w:rPr>
          <w:rFonts w:ascii="Arial" w:hAnsi="Arial" w:cs="Arial"/>
          <w:sz w:val="22"/>
          <w:szCs w:val="22"/>
        </w:rPr>
        <w:t>janeiro</w:t>
      </w:r>
      <w:r w:rsidR="00DA2997">
        <w:rPr>
          <w:rFonts w:ascii="Arial" w:hAnsi="Arial" w:cs="Arial"/>
          <w:sz w:val="22"/>
          <w:szCs w:val="22"/>
        </w:rPr>
        <w:t xml:space="preserve"> de 202</w:t>
      </w:r>
      <w:r w:rsidR="00D51B0C">
        <w:rPr>
          <w:rFonts w:ascii="Arial" w:hAnsi="Arial" w:cs="Arial"/>
          <w:sz w:val="22"/>
          <w:szCs w:val="22"/>
        </w:rPr>
        <w:t>2</w:t>
      </w:r>
      <w:r w:rsidR="000E473A">
        <w:rPr>
          <w:rFonts w:ascii="Arial" w:hAnsi="Arial" w:cs="Arial"/>
          <w:sz w:val="22"/>
          <w:szCs w:val="22"/>
        </w:rPr>
        <w:t xml:space="preserve"> e Lei Municipal n. 747, de 1º de abril de 2008 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tcPr>
          <w:p w:rsidR="00C33695" w:rsidRPr="00D73B33" w:rsidRDefault="00C33695" w:rsidP="00D51B0C">
            <w:pPr>
              <w:pStyle w:val="Ttulo1"/>
              <w:spacing w:before="0" w:after="0"/>
              <w:contextualSpacing/>
              <w:jc w:val="both"/>
              <w:rPr>
                <w:rFonts w:ascii="Arial" w:eastAsiaTheme="minorEastAsia" w:hAnsi="Arial" w:cs="Arial"/>
                <w:b w:val="0"/>
                <w:bCs w:val="0"/>
                <w:sz w:val="20"/>
                <w:szCs w:val="20"/>
                <w:lang w:eastAsia="en-US" w:bidi="he-IL"/>
              </w:rPr>
            </w:pPr>
            <w:r w:rsidRPr="00D73B33">
              <w:rPr>
                <w:rFonts w:ascii="Arial" w:eastAsiaTheme="minorEastAsia" w:hAnsi="Arial" w:cs="Arial"/>
                <w:b w:val="0"/>
                <w:bCs w:val="0"/>
                <w:sz w:val="20"/>
                <w:szCs w:val="20"/>
                <w:lang w:eastAsia="en-US" w:bidi="he-IL"/>
              </w:rPr>
              <w:t xml:space="preserve">Professor de </w:t>
            </w:r>
            <w:r w:rsidR="00D51B0C">
              <w:rPr>
                <w:rFonts w:ascii="Arial" w:eastAsiaTheme="minorEastAsia" w:hAnsi="Arial" w:cs="Arial"/>
                <w:b w:val="0"/>
                <w:bCs w:val="0"/>
                <w:sz w:val="20"/>
                <w:szCs w:val="20"/>
                <w:lang w:eastAsia="en-US" w:bidi="he-IL"/>
              </w:rPr>
              <w:t>Matemática</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pStyle w:val="SemEspaamento"/>
              <w:jc w:val="both"/>
              <w:rPr>
                <w:rFonts w:ascii="Arial" w:hAnsi="Arial" w:cs="Arial"/>
                <w:color w:val="000000"/>
                <w:sz w:val="20"/>
                <w:szCs w:val="20"/>
                <w:lang w:val="en-US" w:bidi="he-IL"/>
              </w:rPr>
            </w:pPr>
          </w:p>
          <w:p w:rsidR="00C33695" w:rsidRPr="00D73B33" w:rsidRDefault="00C33695" w:rsidP="0060496F">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01 + CR</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344BFC">
            <w:pPr>
              <w:jc w:val="both"/>
              <w:rPr>
                <w:rFonts w:ascii="Arial" w:eastAsiaTheme="minorEastAsia" w:hAnsi="Arial" w:cs="Arial"/>
                <w:lang w:val="en-US" w:eastAsia="en-US" w:bidi="he-IL"/>
              </w:rPr>
            </w:pPr>
            <w:r w:rsidRPr="002C4509">
              <w:rPr>
                <w:rFonts w:ascii="Arial" w:eastAsiaTheme="minorEastAsia" w:hAnsi="Arial" w:cs="Arial"/>
                <w:lang w:val="en-US" w:eastAsia="en-US" w:bidi="he-IL"/>
              </w:rPr>
              <w:t>R$ 1.</w:t>
            </w:r>
            <w:r w:rsidR="00344BFC" w:rsidRPr="002C4509">
              <w:rPr>
                <w:rFonts w:ascii="Arial" w:eastAsiaTheme="minorEastAsia" w:hAnsi="Arial" w:cs="Arial"/>
                <w:lang w:val="en-US" w:eastAsia="en-US" w:bidi="he-IL"/>
              </w:rPr>
              <w:t>700,89</w:t>
            </w:r>
            <w:r w:rsidRPr="002C4509">
              <w:rPr>
                <w:rStyle w:val="Refdenotaderodap"/>
                <w:rFonts w:ascii="Arial" w:eastAsiaTheme="minorEastAsia" w:hAnsi="Arial" w:cs="Arial"/>
                <w:lang w:val="en-US" w:eastAsia="en-US" w:bidi="he-IL"/>
              </w:rPr>
              <w:footnoteReference w:id="1"/>
            </w:r>
          </w:p>
        </w:tc>
        <w:tc>
          <w:tcPr>
            <w:tcW w:w="2835" w:type="dxa"/>
            <w:tcBorders>
              <w:top w:val="single" w:sz="4" w:space="0" w:color="auto"/>
              <w:left w:val="single" w:sz="4" w:space="0" w:color="auto"/>
              <w:bottom w:val="single" w:sz="4" w:space="0" w:color="auto"/>
              <w:right w:val="single" w:sz="2" w:space="0" w:color="auto"/>
            </w:tcBorders>
          </w:tcPr>
          <w:p w:rsidR="00C33695" w:rsidRPr="00D73B33" w:rsidRDefault="00C33695" w:rsidP="00D51B0C">
            <w:pPr>
              <w:autoSpaceDE w:val="0"/>
              <w:autoSpaceDN w:val="0"/>
              <w:adjustRightInd w:val="0"/>
              <w:jc w:val="both"/>
            </w:pPr>
            <w:r w:rsidRPr="00D73B33">
              <w:rPr>
                <w:rFonts w:ascii="Arial" w:eastAsiaTheme="minorEastAsia" w:hAnsi="Arial" w:cs="Arial"/>
              </w:rPr>
              <w:t xml:space="preserve">- </w:t>
            </w:r>
            <w:r w:rsidRPr="00D73B33">
              <w:rPr>
                <w:rFonts w:ascii="Arial" w:hAnsi="Arial" w:cs="Arial"/>
                <w:lang w:eastAsia="en-US"/>
              </w:rPr>
              <w:t xml:space="preserve">Licenciatura Plena em </w:t>
            </w:r>
            <w:r w:rsidR="00D51B0C">
              <w:rPr>
                <w:rFonts w:ascii="Arial" w:hAnsi="Arial" w:cs="Arial"/>
                <w:lang w:eastAsia="en-US"/>
              </w:rPr>
              <w:t>Matemática</w:t>
            </w:r>
          </w:p>
          <w:p w:rsidR="00C33695" w:rsidRPr="00D73B33" w:rsidRDefault="00C33695" w:rsidP="0060496F">
            <w:pPr>
              <w:pStyle w:val="Default"/>
              <w:jc w:val="both"/>
              <w:rPr>
                <w:rFonts w:eastAsiaTheme="minorEastAsia"/>
                <w:color w:val="auto"/>
                <w:sz w:val="20"/>
                <w:szCs w:val="20"/>
              </w:rPr>
            </w:pPr>
            <w:r w:rsidRPr="00D73B33">
              <w:rPr>
                <w:sz w:val="20"/>
                <w:szCs w:val="20"/>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4.1.2.</w:t>
      </w:r>
      <w:r w:rsidRPr="006C1E30">
        <w:rPr>
          <w:rFonts w:ascii="Arial" w:hAnsi="Arial" w:cs="Arial"/>
          <w:sz w:val="22"/>
          <w:szCs w:val="22"/>
        </w:rPr>
        <w:tab/>
        <w:t>Preencher a Ficha de Inscrição, no local da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4.1.3.</w:t>
      </w:r>
      <w:r w:rsidRPr="006C1E30">
        <w:rPr>
          <w:rFonts w:ascii="Arial" w:hAnsi="Arial" w:cs="Arial"/>
          <w:sz w:val="22"/>
          <w:szCs w:val="22"/>
        </w:rPr>
        <w:tab/>
        <w:t>Haver cumprido com as obrigações com o serviço militar (candidatos do sexo masculino);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4.1.4.</w:t>
      </w:r>
      <w:r w:rsidRPr="006C1E30">
        <w:rPr>
          <w:rFonts w:ascii="Arial" w:hAnsi="Arial" w:cs="Arial"/>
          <w:sz w:val="22"/>
          <w:szCs w:val="22"/>
        </w:rPr>
        <w:tab/>
      </w:r>
      <w:r w:rsidRPr="006C1E30">
        <w:rPr>
          <w:rFonts w:ascii="Arial" w:hAnsi="Arial" w:cs="Arial"/>
          <w:b/>
          <w:sz w:val="22"/>
          <w:szCs w:val="22"/>
        </w:rPr>
        <w:t xml:space="preserve">Apresentar no ato da inscrição: </w:t>
      </w: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4.1.4.1. Carteira de Identidade;</w:t>
      </w: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lastRenderedPageBreak/>
        <w:t>4.1.4.2. Título Eleitoral;</w:t>
      </w: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4.1.4.3. CPF/CIC;</w:t>
      </w: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4.1.4.4. Certificado de Reservista (candidatos do sexo masculino que tenham até 45 anos de idade);</w:t>
      </w: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4.1.4.5. Carteira de Trabalho (CTPS);</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Pr="006C1E30">
        <w:rPr>
          <w:rFonts w:ascii="Arial" w:hAnsi="Arial" w:cs="Arial"/>
          <w:sz w:val="22"/>
          <w:szCs w:val="22"/>
        </w:rPr>
        <w:tab/>
        <w:t>A comprovação de escolaridade exigida para o cargo, bem como as demais exigências conforme descrição do cargo</w:t>
      </w:r>
      <w:proofErr w:type="gramStart"/>
      <w:r w:rsidRPr="006C1E30">
        <w:rPr>
          <w:rFonts w:ascii="Arial" w:hAnsi="Arial" w:cs="Arial"/>
          <w:sz w:val="22"/>
          <w:szCs w:val="22"/>
        </w:rPr>
        <w:t xml:space="preserve">, </w:t>
      </w:r>
      <w:r w:rsidR="00D51B0C">
        <w:rPr>
          <w:rFonts w:ascii="Arial" w:hAnsi="Arial" w:cs="Arial"/>
          <w:sz w:val="22"/>
          <w:szCs w:val="22"/>
        </w:rPr>
        <w:t>deverão</w:t>
      </w:r>
      <w:proofErr w:type="gramEnd"/>
      <w:r w:rsidR="00D51B0C">
        <w:rPr>
          <w:rFonts w:ascii="Arial" w:hAnsi="Arial" w:cs="Arial"/>
          <w:sz w:val="22"/>
          <w:szCs w:val="22"/>
        </w:rPr>
        <w:t xml:space="preserve"> ser</w:t>
      </w:r>
      <w:r w:rsidRPr="006C1E30">
        <w:rPr>
          <w:rFonts w:ascii="Arial" w:hAnsi="Arial" w:cs="Arial"/>
          <w:sz w:val="22"/>
          <w:szCs w:val="22"/>
        </w:rPr>
        <w:t xml:space="preserve"> comprovadas quando da respectiva </w:t>
      </w:r>
      <w:r w:rsidR="00D51B0C" w:rsidRPr="00AE54A1">
        <w:rPr>
          <w:rFonts w:ascii="Arial" w:hAnsi="Arial" w:cs="Arial"/>
          <w:sz w:val="22"/>
          <w:szCs w:val="22"/>
        </w:rPr>
        <w:t>inscrição</w:t>
      </w:r>
      <w:r w:rsidRPr="006C1E30">
        <w:rPr>
          <w:rFonts w:ascii="Arial" w:hAnsi="Arial" w:cs="Arial"/>
          <w:sz w:val="22"/>
          <w:szCs w:val="22"/>
        </w:rPr>
        <w:t>.</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Educação Cultura e Desporto,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974E2D" w:rsidRPr="006C1E30" w:rsidRDefault="00974E2D" w:rsidP="00974E2D">
      <w:pPr>
        <w:pStyle w:val="TextosemFormatao"/>
        <w:jc w:val="both"/>
        <w:rPr>
          <w:rFonts w:ascii="Arial" w:hAnsi="Arial" w:cs="Arial"/>
          <w:sz w:val="22"/>
          <w:szCs w:val="22"/>
        </w:rPr>
      </w:pPr>
    </w:p>
    <w:p w:rsidR="00974E2D" w:rsidRPr="000F7A12"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r>
      <w:r w:rsidRPr="000F7A12">
        <w:rPr>
          <w:rFonts w:ascii="Arial" w:hAnsi="Arial" w:cs="Arial"/>
          <w:sz w:val="22"/>
          <w:szCs w:val="22"/>
        </w:rPr>
        <w:t xml:space="preserve">Encerrado o prazo fixado para as inscrições, a Comissão publicará, no painel de publicações oficiais da Prefeitura Municipal, no prazo de </w:t>
      </w:r>
      <w:r w:rsidRPr="000F7A12">
        <w:rPr>
          <w:rFonts w:ascii="Arial" w:hAnsi="Arial" w:cs="Arial"/>
          <w:b/>
          <w:sz w:val="22"/>
          <w:szCs w:val="22"/>
        </w:rPr>
        <w:t>um dia útil</w:t>
      </w:r>
      <w:r w:rsidRPr="000F7A12">
        <w:rPr>
          <w:rFonts w:ascii="Arial" w:hAnsi="Arial" w:cs="Arial"/>
          <w:sz w:val="22"/>
          <w:szCs w:val="22"/>
        </w:rPr>
        <w:t>, edital contendo a relação nominal dos candidatos que tiveram suas inscrições homologadas.</w:t>
      </w:r>
    </w:p>
    <w:p w:rsidR="00974E2D" w:rsidRPr="000F7A12" w:rsidRDefault="00974E2D" w:rsidP="00974E2D">
      <w:pPr>
        <w:pStyle w:val="TextosemFormatao"/>
        <w:tabs>
          <w:tab w:val="left" w:pos="851"/>
        </w:tabs>
        <w:jc w:val="both"/>
        <w:rPr>
          <w:rFonts w:ascii="Arial" w:hAnsi="Arial" w:cs="Arial"/>
          <w:b/>
          <w:sz w:val="22"/>
          <w:szCs w:val="22"/>
        </w:rPr>
      </w:pPr>
    </w:p>
    <w:p w:rsidR="00974E2D" w:rsidRPr="000F7A12" w:rsidRDefault="00974E2D" w:rsidP="00974E2D">
      <w:pPr>
        <w:pStyle w:val="TextosemFormatao"/>
        <w:tabs>
          <w:tab w:val="left" w:pos="851"/>
        </w:tabs>
        <w:jc w:val="both"/>
        <w:rPr>
          <w:rFonts w:ascii="Arial" w:hAnsi="Arial" w:cs="Arial"/>
          <w:sz w:val="22"/>
          <w:szCs w:val="22"/>
        </w:rPr>
      </w:pPr>
      <w:r w:rsidRPr="000F7A12">
        <w:rPr>
          <w:rFonts w:ascii="Arial" w:hAnsi="Arial" w:cs="Arial"/>
          <w:b/>
          <w:sz w:val="22"/>
          <w:szCs w:val="22"/>
        </w:rPr>
        <w:t>5.10.</w:t>
      </w:r>
      <w:r w:rsidRPr="000F7A12">
        <w:rPr>
          <w:rFonts w:ascii="Arial" w:hAnsi="Arial" w:cs="Arial"/>
          <w:b/>
          <w:sz w:val="22"/>
          <w:szCs w:val="22"/>
        </w:rPr>
        <w:tab/>
      </w:r>
      <w:r w:rsidRPr="000F7A12">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0F7A12"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0F7A12">
        <w:rPr>
          <w:rFonts w:ascii="Arial" w:hAnsi="Arial" w:cs="Arial"/>
          <w:b/>
          <w:sz w:val="22"/>
          <w:szCs w:val="22"/>
        </w:rPr>
        <w:t>5.11.</w:t>
      </w:r>
      <w:r w:rsidRPr="000F7A12">
        <w:rPr>
          <w:rFonts w:ascii="Arial" w:hAnsi="Arial" w:cs="Arial"/>
          <w:sz w:val="22"/>
          <w:szCs w:val="22"/>
        </w:rPr>
        <w:t xml:space="preserve"> </w:t>
      </w:r>
      <w:r w:rsidRPr="000F7A12">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0F7A12">
        <w:rPr>
          <w:rFonts w:ascii="Arial" w:hAnsi="Arial" w:cs="Arial"/>
          <w:sz w:val="22"/>
          <w:szCs w:val="22"/>
        </w:rPr>
        <w:t>a</w:t>
      </w:r>
      <w:proofErr w:type="gramEnd"/>
      <w:r w:rsidRPr="000F7A12">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para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1</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0801A4" w:rsidRDefault="000801A4" w:rsidP="00AC5368">
      <w:pPr>
        <w:jc w:val="both"/>
        <w:rPr>
          <w:rFonts w:ascii="Arial" w:hAnsi="Arial" w:cs="Arial"/>
          <w:sz w:val="22"/>
          <w:szCs w:val="22"/>
        </w:rPr>
      </w:pPr>
    </w:p>
    <w:p w:rsidR="000801A4" w:rsidRPr="00AE54A1" w:rsidRDefault="000801A4" w:rsidP="00AC5368">
      <w:pPr>
        <w:jc w:val="both"/>
        <w:rPr>
          <w:rFonts w:ascii="Arial" w:hAnsi="Arial" w:cs="Arial"/>
          <w:b/>
          <w:sz w:val="22"/>
          <w:szCs w:val="22"/>
        </w:rPr>
      </w:pPr>
      <w:r w:rsidRPr="00AE54A1">
        <w:rPr>
          <w:rFonts w:ascii="Arial" w:hAnsi="Arial" w:cs="Arial"/>
          <w:b/>
          <w:sz w:val="22"/>
          <w:szCs w:val="22"/>
        </w:rPr>
        <w:t xml:space="preserve">6.2.1.1.À exceção dos cursos de graduação, especialização, mestrado e doutorado, somente serão pontuados cursos cuja data de conclusão </w:t>
      </w:r>
      <w:proofErr w:type="gramStart"/>
      <w:r w:rsidRPr="00AE54A1">
        <w:rPr>
          <w:rFonts w:ascii="Arial" w:hAnsi="Arial" w:cs="Arial"/>
          <w:b/>
          <w:sz w:val="22"/>
          <w:szCs w:val="22"/>
        </w:rPr>
        <w:t>seja</w:t>
      </w:r>
      <w:proofErr w:type="gramEnd"/>
      <w:r w:rsidRPr="00AE54A1">
        <w:rPr>
          <w:rFonts w:ascii="Arial" w:hAnsi="Arial" w:cs="Arial"/>
          <w:b/>
          <w:sz w:val="22"/>
          <w:szCs w:val="22"/>
        </w:rPr>
        <w:t xml:space="preserve"> a partir de 01 de janeiro de 2017.</w:t>
      </w:r>
    </w:p>
    <w:p w:rsidR="000801A4" w:rsidRPr="00AE54A1" w:rsidRDefault="000801A4" w:rsidP="00AC5368">
      <w:pPr>
        <w:jc w:val="both"/>
        <w:rPr>
          <w:rFonts w:ascii="Arial" w:hAnsi="Arial" w:cs="Arial"/>
          <w:b/>
          <w:sz w:val="22"/>
          <w:szCs w:val="22"/>
        </w:rPr>
      </w:pPr>
    </w:p>
    <w:p w:rsidR="000801A4" w:rsidRPr="00AE54A1" w:rsidRDefault="000801A4" w:rsidP="00AC5368">
      <w:pPr>
        <w:jc w:val="both"/>
        <w:rPr>
          <w:rFonts w:ascii="Arial" w:hAnsi="Arial" w:cs="Arial"/>
          <w:b/>
          <w:sz w:val="22"/>
          <w:szCs w:val="22"/>
        </w:rPr>
      </w:pPr>
      <w:r w:rsidRPr="00AE54A1">
        <w:rPr>
          <w:rFonts w:ascii="Arial" w:hAnsi="Arial" w:cs="Arial"/>
          <w:b/>
          <w:sz w:val="22"/>
          <w:szCs w:val="22"/>
        </w:rPr>
        <w:t xml:space="preserve">6.2.1.2. Somente </w:t>
      </w:r>
      <w:proofErr w:type="gramStart"/>
      <w:r w:rsidRPr="00AE54A1">
        <w:rPr>
          <w:rFonts w:ascii="Arial" w:hAnsi="Arial" w:cs="Arial"/>
          <w:b/>
          <w:sz w:val="22"/>
          <w:szCs w:val="22"/>
        </w:rPr>
        <w:t>será</w:t>
      </w:r>
      <w:proofErr w:type="gramEnd"/>
      <w:r w:rsidRPr="00AE54A1">
        <w:rPr>
          <w:rFonts w:ascii="Arial" w:hAnsi="Arial" w:cs="Arial"/>
          <w:b/>
          <w:sz w:val="22"/>
          <w:szCs w:val="22"/>
        </w:rPr>
        <w:t xml:space="preserve"> pontuado como experiência profissional as atividades realizadas a contar de 01 de janeiro de 2017.</w:t>
      </w:r>
    </w:p>
    <w:p w:rsidR="000801A4" w:rsidRDefault="000801A4"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2.</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4.</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5.</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6.</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de pontuação, não serão </w:t>
      </w:r>
      <w:proofErr w:type="gramStart"/>
      <w:r w:rsidR="00AC5368" w:rsidRPr="00F770DF">
        <w:rPr>
          <w:rFonts w:ascii="Arial" w:hAnsi="Arial" w:cs="Arial"/>
          <w:sz w:val="22"/>
          <w:szCs w:val="22"/>
        </w:rPr>
        <w:t>pontuadas</w:t>
      </w:r>
      <w:proofErr w:type="gramEnd"/>
      <w:r w:rsidR="00AC5368" w:rsidRPr="00F770DF">
        <w:rPr>
          <w:rFonts w:ascii="Arial" w:hAnsi="Arial" w:cs="Arial"/>
          <w:sz w:val="22"/>
          <w:szCs w:val="22"/>
        </w:rPr>
        <w:t xml:space="preserve">.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 na grade de Relação de Títulos</w:t>
      </w:r>
      <w:r w:rsidR="000801A4" w:rsidRPr="00AE54A1">
        <w:rPr>
          <w:rFonts w:ascii="Arial" w:hAnsi="Arial" w:cs="Arial"/>
          <w:sz w:val="22"/>
          <w:szCs w:val="22"/>
        </w:rPr>
        <w:t>, de forma organizada</w:t>
      </w:r>
      <w:proofErr w:type="gramEnd"/>
      <w:r w:rsidR="00AC5368" w:rsidRPr="00AE54A1">
        <w:rPr>
          <w:rFonts w:ascii="Arial" w:hAnsi="Arial" w:cs="Arial"/>
          <w:sz w:val="22"/>
          <w:szCs w:val="22"/>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deverão ser entregues na Secretaria Municipal de Educação, Cultura e Desporto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por igual período.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973FC9">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lastRenderedPageBreak/>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973FC9" w:rsidRDefault="00973FC9" w:rsidP="001D6308">
      <w:pPr>
        <w:pStyle w:val="TextosemFormatao"/>
        <w:jc w:val="both"/>
        <w:rPr>
          <w:rFonts w:ascii="Arial" w:hAnsi="Arial" w:cs="Arial"/>
          <w:b/>
          <w:sz w:val="22"/>
          <w:szCs w:val="22"/>
          <w:u w:val="single"/>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4D5A14" w:rsidRDefault="004D5A14" w:rsidP="004D5A14">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42"/>
      </w:tblGrid>
      <w:tr w:rsidR="004D5A14" w:rsidTr="006B57C4">
        <w:tc>
          <w:tcPr>
            <w:tcW w:w="691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DATA / PERÍODO</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D879B3">
            <w:pPr>
              <w:jc w:val="center"/>
              <w:rPr>
                <w:rFonts w:ascii="Arial" w:hAnsi="Arial" w:cs="Arial"/>
                <w:sz w:val="22"/>
                <w:szCs w:val="22"/>
                <w:lang w:val="en-US" w:eastAsia="en-US" w:bidi="he-IL"/>
              </w:rPr>
            </w:pPr>
            <w:r w:rsidRPr="00AE54A1">
              <w:rPr>
                <w:rFonts w:ascii="Arial" w:hAnsi="Arial" w:cs="Arial"/>
                <w:sz w:val="22"/>
                <w:szCs w:val="22"/>
                <w:lang w:val="en-US" w:eastAsia="en-US" w:bidi="he-IL"/>
              </w:rPr>
              <w:t>24/01/2022</w:t>
            </w:r>
            <w:r w:rsidR="006B57C4" w:rsidRPr="00AE54A1">
              <w:rPr>
                <w:rFonts w:ascii="Arial" w:hAnsi="Arial" w:cs="Arial"/>
                <w:sz w:val="22"/>
                <w:szCs w:val="22"/>
                <w:lang w:val="en-US" w:eastAsia="en-US" w:bidi="he-IL"/>
              </w:rPr>
              <w:t xml:space="preserve"> a </w:t>
            </w:r>
            <w:r w:rsidRPr="00AE54A1">
              <w:rPr>
                <w:rFonts w:ascii="Arial" w:hAnsi="Arial" w:cs="Arial"/>
                <w:sz w:val="22"/>
                <w:szCs w:val="22"/>
                <w:lang w:val="en-US" w:eastAsia="en-US" w:bidi="he-IL"/>
              </w:rPr>
              <w:t>28/1</w:t>
            </w:r>
            <w:r w:rsidR="00A618B5" w:rsidRPr="00AE54A1">
              <w:rPr>
                <w:rFonts w:ascii="Arial" w:hAnsi="Arial" w:cs="Arial"/>
                <w:sz w:val="22"/>
                <w:szCs w:val="22"/>
                <w:lang w:val="en-US" w:eastAsia="en-US" w:bidi="he-IL"/>
              </w:rPr>
              <w:t>1</w:t>
            </w:r>
            <w:r w:rsidR="006B57C4" w:rsidRPr="00AE54A1">
              <w:rPr>
                <w:rFonts w:ascii="Arial" w:hAnsi="Arial" w:cs="Arial"/>
                <w:sz w:val="22"/>
                <w:szCs w:val="22"/>
                <w:lang w:val="en-US" w:eastAsia="en-US" w:bidi="he-IL"/>
              </w:rPr>
              <w:t>/202</w:t>
            </w:r>
            <w:r w:rsidRPr="00AE54A1">
              <w:rPr>
                <w:rFonts w:ascii="Arial" w:hAnsi="Arial" w:cs="Arial"/>
                <w:sz w:val="22"/>
                <w:szCs w:val="22"/>
                <w:lang w:val="en-US" w:eastAsia="en-US" w:bidi="he-IL"/>
              </w:rPr>
              <w:t>2</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341A52">
            <w:pPr>
              <w:jc w:val="center"/>
              <w:rPr>
                <w:rFonts w:ascii="Arial" w:hAnsi="Arial" w:cs="Arial"/>
                <w:sz w:val="22"/>
                <w:szCs w:val="22"/>
                <w:lang w:val="en-US" w:eastAsia="en-US" w:bidi="he-IL"/>
              </w:rPr>
            </w:pPr>
            <w:r w:rsidRPr="00AE54A1">
              <w:rPr>
                <w:rFonts w:ascii="Arial" w:hAnsi="Arial" w:cs="Arial"/>
                <w:sz w:val="22"/>
                <w:szCs w:val="22"/>
                <w:lang w:val="en-US" w:eastAsia="en-US" w:bidi="he-IL"/>
              </w:rPr>
              <w:t>31/01/2022</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A618B5">
            <w:pPr>
              <w:jc w:val="center"/>
              <w:rPr>
                <w:rFonts w:ascii="Arial" w:hAnsi="Arial" w:cs="Arial"/>
                <w:sz w:val="22"/>
                <w:szCs w:val="22"/>
                <w:lang w:val="en-US" w:eastAsia="en-US" w:bidi="he-IL"/>
              </w:rPr>
            </w:pPr>
            <w:r w:rsidRPr="00AE54A1">
              <w:rPr>
                <w:rFonts w:ascii="Arial" w:hAnsi="Arial" w:cs="Arial"/>
                <w:sz w:val="22"/>
                <w:szCs w:val="22"/>
                <w:lang w:val="en-US" w:eastAsia="en-US" w:bidi="he-IL"/>
              </w:rPr>
              <w:t>01/02/2022</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341A52">
            <w:pPr>
              <w:jc w:val="center"/>
              <w:rPr>
                <w:rFonts w:ascii="Arial" w:hAnsi="Arial" w:cs="Arial"/>
                <w:sz w:val="22"/>
                <w:szCs w:val="22"/>
                <w:lang w:val="en-US" w:eastAsia="en-US" w:bidi="he-IL"/>
              </w:rPr>
            </w:pPr>
            <w:r w:rsidRPr="00AE54A1">
              <w:rPr>
                <w:rFonts w:ascii="Arial" w:hAnsi="Arial" w:cs="Arial"/>
                <w:sz w:val="22"/>
                <w:szCs w:val="22"/>
                <w:lang w:val="en-US" w:eastAsia="en-US" w:bidi="he-IL"/>
              </w:rPr>
              <w:t>02/02/2022</w:t>
            </w:r>
          </w:p>
        </w:tc>
      </w:tr>
      <w:tr w:rsidR="006B57C4" w:rsidTr="006B57C4">
        <w:trPr>
          <w:trHeight w:val="282"/>
        </w:trPr>
        <w:tc>
          <w:tcPr>
            <w:tcW w:w="6912" w:type="dxa"/>
            <w:tcBorders>
              <w:top w:val="single" w:sz="4" w:space="0" w:color="auto"/>
              <w:left w:val="single" w:sz="4" w:space="0" w:color="auto"/>
              <w:bottom w:val="single" w:sz="4" w:space="0" w:color="auto"/>
              <w:right w:val="single" w:sz="4" w:space="0" w:color="auto"/>
            </w:tcBorders>
            <w:hideMark/>
          </w:tcPr>
          <w:p w:rsidR="006B57C4" w:rsidRDefault="001D6308" w:rsidP="00EE5051">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EE4BA9">
            <w:pPr>
              <w:jc w:val="center"/>
              <w:rPr>
                <w:rFonts w:ascii="Arial" w:hAnsi="Arial" w:cs="Arial"/>
                <w:sz w:val="22"/>
                <w:szCs w:val="22"/>
                <w:lang w:val="en-US" w:eastAsia="en-US" w:bidi="he-IL"/>
              </w:rPr>
            </w:pPr>
            <w:r w:rsidRPr="00AE54A1">
              <w:rPr>
                <w:rFonts w:ascii="Arial" w:hAnsi="Arial" w:cs="Arial"/>
                <w:sz w:val="22"/>
                <w:szCs w:val="22"/>
                <w:lang w:val="en-US" w:eastAsia="en-US" w:bidi="he-IL"/>
              </w:rPr>
              <w:t>03/02/2022</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EE4BA9">
            <w:pPr>
              <w:jc w:val="center"/>
              <w:rPr>
                <w:rFonts w:ascii="Arial" w:hAnsi="Arial" w:cs="Arial"/>
                <w:sz w:val="22"/>
                <w:szCs w:val="22"/>
                <w:lang w:val="en-US" w:eastAsia="en-US" w:bidi="he-IL"/>
              </w:rPr>
            </w:pPr>
            <w:r w:rsidRPr="00AE54A1">
              <w:rPr>
                <w:rFonts w:ascii="Arial" w:hAnsi="Arial" w:cs="Arial"/>
                <w:sz w:val="22"/>
                <w:szCs w:val="22"/>
                <w:lang w:val="en-US" w:eastAsia="en-US" w:bidi="he-IL"/>
              </w:rPr>
              <w:t>04/02/2022 a 07/02/2022</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Default="006B57C4" w:rsidP="00EE5051">
            <w:pPr>
              <w:rPr>
                <w:rFonts w:ascii="Arial" w:hAnsi="Arial" w:cs="Arial"/>
                <w:sz w:val="22"/>
                <w:szCs w:val="22"/>
                <w:lang w:val="en-US" w:eastAsia="en-US" w:bidi="he-IL"/>
              </w:rPr>
            </w:pPr>
            <w:proofErr w:type="spellStart"/>
            <w:r>
              <w:rPr>
                <w:rFonts w:ascii="Arial" w:hAnsi="Arial" w:cs="Arial"/>
                <w:sz w:val="22"/>
                <w:szCs w:val="22"/>
                <w:lang w:val="en-US" w:eastAsia="en-US" w:bidi="he-IL"/>
              </w:rPr>
              <w:t>Resultado</w:t>
            </w:r>
            <w:proofErr w:type="spellEnd"/>
            <w:r>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6B57C4" w:rsidRPr="00AE54A1" w:rsidRDefault="00D879B3" w:rsidP="00341A52">
            <w:pPr>
              <w:jc w:val="center"/>
              <w:rPr>
                <w:rFonts w:ascii="Arial" w:hAnsi="Arial" w:cs="Arial"/>
                <w:sz w:val="22"/>
                <w:szCs w:val="22"/>
                <w:lang w:val="en-US" w:eastAsia="en-US" w:bidi="he-IL"/>
              </w:rPr>
            </w:pPr>
            <w:r w:rsidRPr="00AE54A1">
              <w:rPr>
                <w:rFonts w:ascii="Arial" w:hAnsi="Arial" w:cs="Arial"/>
                <w:sz w:val="22"/>
                <w:szCs w:val="22"/>
                <w:lang w:val="en-US" w:eastAsia="en-US" w:bidi="he-IL"/>
              </w:rPr>
              <w:t>08/02/2022</w:t>
            </w:r>
          </w:p>
        </w:tc>
      </w:tr>
    </w:tbl>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D879B3" w:rsidP="004D5A14">
      <w:pPr>
        <w:jc w:val="right"/>
        <w:rPr>
          <w:rFonts w:ascii="Arial" w:hAnsi="Arial" w:cs="Arial"/>
          <w:sz w:val="22"/>
          <w:szCs w:val="22"/>
        </w:rPr>
      </w:pPr>
      <w:r>
        <w:rPr>
          <w:rFonts w:ascii="Arial" w:hAnsi="Arial" w:cs="Arial"/>
          <w:sz w:val="22"/>
          <w:szCs w:val="22"/>
        </w:rPr>
        <w:t>20</w:t>
      </w:r>
      <w:r w:rsidR="004D5A14">
        <w:rPr>
          <w:rFonts w:ascii="Arial" w:hAnsi="Arial" w:cs="Arial"/>
          <w:sz w:val="22"/>
          <w:szCs w:val="22"/>
        </w:rPr>
        <w:t xml:space="preserve"> de </w:t>
      </w:r>
      <w:r>
        <w:rPr>
          <w:rFonts w:ascii="Arial" w:hAnsi="Arial" w:cs="Arial"/>
          <w:sz w:val="22"/>
          <w:szCs w:val="22"/>
        </w:rPr>
        <w:t>janeiro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D879B3">
        <w:rPr>
          <w:rFonts w:ascii="Arial" w:hAnsi="Arial" w:cs="Arial"/>
          <w:sz w:val="22"/>
          <w:szCs w:val="22"/>
        </w:rPr>
        <w:t>1</w:t>
      </w:r>
      <w:r w:rsidRPr="005A5305">
        <w:rPr>
          <w:rFonts w:ascii="Arial" w:hAnsi="Arial" w:cs="Arial"/>
          <w:sz w:val="22"/>
          <w:szCs w:val="22"/>
        </w:rPr>
        <w:t>/20</w:t>
      </w:r>
      <w:r w:rsidR="00442676">
        <w:rPr>
          <w:rFonts w:ascii="Arial" w:hAnsi="Arial" w:cs="Arial"/>
          <w:sz w:val="22"/>
          <w:szCs w:val="22"/>
        </w:rPr>
        <w:t>2</w:t>
      </w:r>
      <w:r w:rsidR="00D879B3">
        <w:rPr>
          <w:rFonts w:ascii="Arial" w:hAnsi="Arial" w:cs="Arial"/>
          <w:sz w:val="22"/>
          <w:szCs w:val="22"/>
        </w:rPr>
        <w:t>2</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D879B3">
        <w:rPr>
          <w:rFonts w:ascii="Arial" w:hAnsi="Arial" w:cs="Arial"/>
          <w:sz w:val="22"/>
          <w:szCs w:val="22"/>
        </w:rPr>
        <w:t>1</w:t>
      </w:r>
      <w:r w:rsidRPr="005A5305">
        <w:rPr>
          <w:rFonts w:ascii="Arial" w:hAnsi="Arial" w:cs="Arial"/>
          <w:sz w:val="22"/>
          <w:szCs w:val="22"/>
        </w:rPr>
        <w:t>/20</w:t>
      </w:r>
      <w:r w:rsidR="00442676">
        <w:rPr>
          <w:rFonts w:ascii="Arial" w:hAnsi="Arial" w:cs="Arial"/>
          <w:sz w:val="22"/>
          <w:szCs w:val="22"/>
        </w:rPr>
        <w:t>2</w:t>
      </w:r>
      <w:r w:rsidR="00D879B3">
        <w:rPr>
          <w:rFonts w:ascii="Arial" w:hAnsi="Arial" w:cs="Arial"/>
          <w:sz w:val="22"/>
          <w:szCs w:val="22"/>
        </w:rPr>
        <w:t>2</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E41591">
        <w:rPr>
          <w:rFonts w:ascii="Arial" w:hAnsi="Arial" w:cs="Arial"/>
          <w:sz w:val="22"/>
          <w:szCs w:val="22"/>
        </w:rPr>
        <w:t>1</w:t>
      </w:r>
      <w:r w:rsidRPr="005A5305">
        <w:rPr>
          <w:rFonts w:ascii="Arial" w:hAnsi="Arial" w:cs="Arial"/>
          <w:sz w:val="22"/>
          <w:szCs w:val="22"/>
        </w:rPr>
        <w:t>/20</w:t>
      </w:r>
      <w:r w:rsidR="00442676">
        <w:rPr>
          <w:rFonts w:ascii="Arial" w:hAnsi="Arial" w:cs="Arial"/>
          <w:sz w:val="22"/>
          <w:szCs w:val="22"/>
        </w:rPr>
        <w:t>2</w:t>
      </w:r>
      <w:r w:rsidR="00E41591">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41591">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41591">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00</w:t>
      </w:r>
      <w:r w:rsidR="00E41591">
        <w:rPr>
          <w:rFonts w:ascii="Arial" w:hAnsi="Arial" w:cs="Arial"/>
          <w:sz w:val="22"/>
          <w:szCs w:val="22"/>
        </w:rPr>
        <w:t>1</w:t>
      </w:r>
      <w:r w:rsidRPr="005A5305">
        <w:rPr>
          <w:rFonts w:ascii="Arial" w:hAnsi="Arial" w:cs="Arial"/>
          <w:sz w:val="22"/>
          <w:szCs w:val="22"/>
        </w:rPr>
        <w:t>/20</w:t>
      </w:r>
      <w:r w:rsidR="00442676">
        <w:rPr>
          <w:rFonts w:ascii="Arial" w:hAnsi="Arial" w:cs="Arial"/>
          <w:sz w:val="22"/>
          <w:szCs w:val="22"/>
        </w:rPr>
        <w:t>2</w:t>
      </w:r>
      <w:r w:rsidR="00E41591">
        <w:rPr>
          <w:rFonts w:ascii="Arial" w:hAnsi="Arial" w:cs="Arial"/>
          <w:sz w:val="22"/>
          <w:szCs w:val="22"/>
        </w:rPr>
        <w:t>2</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7513"/>
        <w:gridCol w:w="1273"/>
      </w:tblGrid>
      <w:tr w:rsidR="004D5A14" w:rsidTr="00E41591">
        <w:tc>
          <w:tcPr>
            <w:tcW w:w="1204"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E41591" w:rsidP="00EE5051">
            <w:pPr>
              <w:jc w:val="center"/>
              <w:rPr>
                <w:rFonts w:ascii="Arial" w:hAnsi="Arial" w:cs="Arial"/>
                <w:b/>
                <w:sz w:val="22"/>
                <w:szCs w:val="22"/>
                <w:lang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3"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41591"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c>
          <w:tcPr>
            <w:tcW w:w="1273"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E41591"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Pontuação</w:t>
            </w:r>
            <w:proofErr w:type="spellEnd"/>
          </w:p>
        </w:tc>
      </w:tr>
      <w:tr w:rsidR="004D5A14" w:rsidTr="00E41591">
        <w:tc>
          <w:tcPr>
            <w:tcW w:w="1204"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7513"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41591">
        <w:tc>
          <w:tcPr>
            <w:tcW w:w="1204"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3"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41591" w:rsidRDefault="00E41591"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442676">
        <w:rPr>
          <w:rFonts w:ascii="Arial" w:hAnsi="Arial" w:cs="Arial"/>
          <w:b/>
          <w:sz w:val="22"/>
          <w:szCs w:val="22"/>
          <w:u w:val="single"/>
        </w:rPr>
        <w:t>SELETIVO 00</w:t>
      </w:r>
      <w:r w:rsidR="00E41591">
        <w:rPr>
          <w:rFonts w:ascii="Arial" w:hAnsi="Arial" w:cs="Arial"/>
          <w:b/>
          <w:sz w:val="22"/>
          <w:szCs w:val="22"/>
          <w:u w:val="single"/>
        </w:rPr>
        <w:t>1</w:t>
      </w:r>
      <w:r w:rsidR="00442676">
        <w:rPr>
          <w:rFonts w:ascii="Arial" w:hAnsi="Arial" w:cs="Arial"/>
          <w:b/>
          <w:sz w:val="22"/>
          <w:szCs w:val="22"/>
          <w:u w:val="single"/>
        </w:rPr>
        <w:t>/202</w:t>
      </w:r>
      <w:r w:rsidR="00E41591">
        <w:rPr>
          <w:rFonts w:ascii="Arial" w:hAnsi="Arial" w:cs="Arial"/>
          <w:b/>
          <w:sz w:val="22"/>
          <w:szCs w:val="22"/>
          <w:u w:val="single"/>
        </w:rPr>
        <w:t>2</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E41591" w:rsidRDefault="00E41591" w:rsidP="004D5A14">
      <w:pPr>
        <w:pStyle w:val="TextosemFormatao"/>
        <w:jc w:val="center"/>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E41591" w:rsidRDefault="00E41591"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AD7D90">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AD7D90">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AD7D90">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w:t>
            </w:r>
            <w:proofErr w:type="spellStart"/>
            <w:r>
              <w:rPr>
                <w:rFonts w:ascii="Arial" w:hAnsi="Arial" w:cs="Arial"/>
                <w:lang w:val="en-US" w:eastAsia="en-US" w:bidi="he-IL"/>
              </w:rPr>
              <w:t>para</w:t>
            </w:r>
            <w:proofErr w:type="spellEnd"/>
            <w:r>
              <w:rPr>
                <w:rFonts w:ascii="Arial" w:hAnsi="Arial" w:cs="Arial"/>
                <w:lang w:val="en-US" w:eastAsia="en-US" w:bidi="he-IL"/>
              </w:rPr>
              <w:t xml:space="preserve">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AD7D90">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7B6" w:rsidRDefault="00F757B6" w:rsidP="00AF6F5D">
      <w:r>
        <w:separator/>
      </w:r>
    </w:p>
  </w:endnote>
  <w:endnote w:type="continuationSeparator" w:id="0">
    <w:p w:rsidR="00F757B6" w:rsidRDefault="00F757B6"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B33" w:rsidRDefault="00D73B33"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D73B33" w:rsidRDefault="00D73B33"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7B6" w:rsidRDefault="00F757B6" w:rsidP="00AF6F5D">
      <w:r>
        <w:separator/>
      </w:r>
    </w:p>
  </w:footnote>
  <w:footnote w:type="continuationSeparator" w:id="0">
    <w:p w:rsidR="00F757B6" w:rsidRDefault="00F757B6" w:rsidP="00AF6F5D">
      <w:r>
        <w:continuationSeparator/>
      </w:r>
    </w:p>
  </w:footnote>
  <w:footnote w:id="1">
    <w:p w:rsidR="00D73B33" w:rsidRPr="0060496F" w:rsidRDefault="00D73B33" w:rsidP="0060496F">
      <w:pPr>
        <w:pStyle w:val="Textodenotaderodap"/>
        <w:jc w:val="both"/>
        <w:rPr>
          <w:rFonts w:ascii="Arial" w:hAnsi="Arial" w:cs="Arial"/>
        </w:rPr>
      </w:pPr>
      <w:r w:rsidRPr="00C33695">
        <w:rPr>
          <w:rStyle w:val="Refdenotaderodap"/>
          <w:rFonts w:ascii="Arial" w:hAnsi="Arial" w:cs="Arial"/>
        </w:rPr>
        <w:footnoteRef/>
      </w:r>
      <w:r w:rsidRPr="00C33695">
        <w:rPr>
          <w:rFonts w:ascii="Arial" w:hAnsi="Arial" w:cs="Arial"/>
        </w:rPr>
        <w:t xml:space="preserve"> </w:t>
      </w:r>
      <w:r w:rsidRPr="0060496F">
        <w:rPr>
          <w:rFonts w:ascii="Arial" w:hAnsi="Arial" w:cs="Arial"/>
        </w:rPr>
        <w:t xml:space="preserve">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sidRPr="002C4509">
        <w:rPr>
          <w:rFonts w:ascii="Arial" w:hAnsi="Arial" w:cs="Arial"/>
        </w:rPr>
        <w:t>1.</w:t>
      </w:r>
      <w:r w:rsidR="002C4509" w:rsidRPr="002C4509">
        <w:rPr>
          <w:rFonts w:ascii="Arial" w:hAnsi="Arial" w:cs="Arial"/>
        </w:rPr>
        <w:t>822,37</w:t>
      </w:r>
      <w:r w:rsidRPr="002C4509">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D73B33" w:rsidTr="00AF6F5D">
      <w:tc>
        <w:tcPr>
          <w:tcW w:w="1840" w:type="dxa"/>
        </w:tcPr>
        <w:p w:rsidR="00D73B33" w:rsidRDefault="00D73B33"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D73B33" w:rsidRPr="00AF6F5D" w:rsidRDefault="00D73B33"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D73B33" w:rsidRPr="00AF6F5D" w:rsidRDefault="00D73B33"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D73B33" w:rsidRDefault="00D73B33" w:rsidP="00AF6F5D">
          <w:pPr>
            <w:pStyle w:val="Cabealho"/>
            <w:spacing w:line="360" w:lineRule="auto"/>
            <w:ind w:left="-860"/>
            <w:jc w:val="center"/>
          </w:pPr>
          <w:r w:rsidRPr="00AF6F5D">
            <w:rPr>
              <w:rFonts w:ascii="Arial" w:hAnsi="Arial" w:cs="Arial"/>
              <w:b/>
              <w:sz w:val="24"/>
            </w:rPr>
            <w:t>“BERÇO DA LAVOURA MECANIZADA”</w:t>
          </w:r>
        </w:p>
      </w:tc>
    </w:tr>
  </w:tbl>
  <w:p w:rsidR="00D73B33" w:rsidRDefault="00D73B3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32CA"/>
    <w:rsid w:val="000373EA"/>
    <w:rsid w:val="00046E3C"/>
    <w:rsid w:val="0005107A"/>
    <w:rsid w:val="000625D7"/>
    <w:rsid w:val="000768B4"/>
    <w:rsid w:val="000801A4"/>
    <w:rsid w:val="000A6A81"/>
    <w:rsid w:val="000B3C12"/>
    <w:rsid w:val="000D2DE8"/>
    <w:rsid w:val="000E0180"/>
    <w:rsid w:val="000E473A"/>
    <w:rsid w:val="000F0AAD"/>
    <w:rsid w:val="000F46F0"/>
    <w:rsid w:val="000F7A12"/>
    <w:rsid w:val="00101A40"/>
    <w:rsid w:val="00102ED5"/>
    <w:rsid w:val="00104516"/>
    <w:rsid w:val="00113FD5"/>
    <w:rsid w:val="00123724"/>
    <w:rsid w:val="00127D74"/>
    <w:rsid w:val="00132D2B"/>
    <w:rsid w:val="00144819"/>
    <w:rsid w:val="001A60A8"/>
    <w:rsid w:val="001D5458"/>
    <w:rsid w:val="001D6308"/>
    <w:rsid w:val="001F220B"/>
    <w:rsid w:val="001F3282"/>
    <w:rsid w:val="002019ED"/>
    <w:rsid w:val="0020443A"/>
    <w:rsid w:val="00260198"/>
    <w:rsid w:val="00265232"/>
    <w:rsid w:val="002671C0"/>
    <w:rsid w:val="002711E6"/>
    <w:rsid w:val="00275400"/>
    <w:rsid w:val="0028418B"/>
    <w:rsid w:val="002A3973"/>
    <w:rsid w:val="002A7D04"/>
    <w:rsid w:val="002C10F4"/>
    <w:rsid w:val="002C14E4"/>
    <w:rsid w:val="002C4509"/>
    <w:rsid w:val="00306866"/>
    <w:rsid w:val="003106B5"/>
    <w:rsid w:val="00310E2C"/>
    <w:rsid w:val="003169F7"/>
    <w:rsid w:val="00316B68"/>
    <w:rsid w:val="00320E0D"/>
    <w:rsid w:val="00331727"/>
    <w:rsid w:val="00341A52"/>
    <w:rsid w:val="00344BFC"/>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27447"/>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0496F"/>
    <w:rsid w:val="006159AE"/>
    <w:rsid w:val="00643515"/>
    <w:rsid w:val="00644771"/>
    <w:rsid w:val="0067327D"/>
    <w:rsid w:val="006834BF"/>
    <w:rsid w:val="006A6E21"/>
    <w:rsid w:val="006B0055"/>
    <w:rsid w:val="006B57C4"/>
    <w:rsid w:val="006B5E34"/>
    <w:rsid w:val="006C35F6"/>
    <w:rsid w:val="006F7275"/>
    <w:rsid w:val="00716489"/>
    <w:rsid w:val="00745BAD"/>
    <w:rsid w:val="00747D14"/>
    <w:rsid w:val="007511FE"/>
    <w:rsid w:val="007A157B"/>
    <w:rsid w:val="007B2DAA"/>
    <w:rsid w:val="007D014F"/>
    <w:rsid w:val="007D5FD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C33"/>
    <w:rsid w:val="00920E0F"/>
    <w:rsid w:val="00973FC9"/>
    <w:rsid w:val="00974E2D"/>
    <w:rsid w:val="00987718"/>
    <w:rsid w:val="00997167"/>
    <w:rsid w:val="009A6FDE"/>
    <w:rsid w:val="009C015B"/>
    <w:rsid w:val="009F53AF"/>
    <w:rsid w:val="00A031EC"/>
    <w:rsid w:val="00A16113"/>
    <w:rsid w:val="00A571C0"/>
    <w:rsid w:val="00A618B5"/>
    <w:rsid w:val="00A66295"/>
    <w:rsid w:val="00A73822"/>
    <w:rsid w:val="00A90BEF"/>
    <w:rsid w:val="00A94236"/>
    <w:rsid w:val="00AC34B9"/>
    <w:rsid w:val="00AC4E8E"/>
    <w:rsid w:val="00AC5368"/>
    <w:rsid w:val="00AD7C7C"/>
    <w:rsid w:val="00AE54A1"/>
    <w:rsid w:val="00AF6F5D"/>
    <w:rsid w:val="00B02708"/>
    <w:rsid w:val="00B0326B"/>
    <w:rsid w:val="00B0430E"/>
    <w:rsid w:val="00B415A9"/>
    <w:rsid w:val="00B75404"/>
    <w:rsid w:val="00B8195B"/>
    <w:rsid w:val="00BA1DAA"/>
    <w:rsid w:val="00BA3E6B"/>
    <w:rsid w:val="00BC45A6"/>
    <w:rsid w:val="00C13A75"/>
    <w:rsid w:val="00C33695"/>
    <w:rsid w:val="00C36D86"/>
    <w:rsid w:val="00C510B4"/>
    <w:rsid w:val="00C723F6"/>
    <w:rsid w:val="00C8743A"/>
    <w:rsid w:val="00CA7F82"/>
    <w:rsid w:val="00CC2F8A"/>
    <w:rsid w:val="00CD5028"/>
    <w:rsid w:val="00CF63DF"/>
    <w:rsid w:val="00D06C07"/>
    <w:rsid w:val="00D107B1"/>
    <w:rsid w:val="00D20F6A"/>
    <w:rsid w:val="00D247AB"/>
    <w:rsid w:val="00D37113"/>
    <w:rsid w:val="00D51B0C"/>
    <w:rsid w:val="00D63DE6"/>
    <w:rsid w:val="00D72DEF"/>
    <w:rsid w:val="00D73B33"/>
    <w:rsid w:val="00D82E70"/>
    <w:rsid w:val="00D879B3"/>
    <w:rsid w:val="00DA2997"/>
    <w:rsid w:val="00DE491E"/>
    <w:rsid w:val="00DF7E2B"/>
    <w:rsid w:val="00E24771"/>
    <w:rsid w:val="00E41591"/>
    <w:rsid w:val="00E53019"/>
    <w:rsid w:val="00E60B63"/>
    <w:rsid w:val="00E759CC"/>
    <w:rsid w:val="00E86F26"/>
    <w:rsid w:val="00E91CB1"/>
    <w:rsid w:val="00E9636C"/>
    <w:rsid w:val="00EB0512"/>
    <w:rsid w:val="00EC4506"/>
    <w:rsid w:val="00ED2AF7"/>
    <w:rsid w:val="00EE4BA9"/>
    <w:rsid w:val="00EE5051"/>
    <w:rsid w:val="00EF1FD8"/>
    <w:rsid w:val="00F02878"/>
    <w:rsid w:val="00F12F64"/>
    <w:rsid w:val="00F54D64"/>
    <w:rsid w:val="00F63305"/>
    <w:rsid w:val="00F67743"/>
    <w:rsid w:val="00F757B6"/>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887C0-1E9D-4559-860E-891DFC6C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3177</Words>
  <Characters>17157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PREFEITURA</cp:lastModifiedBy>
  <cp:revision>2</cp:revision>
  <cp:lastPrinted>2022-01-21T11:19:00Z</cp:lastPrinted>
  <dcterms:created xsi:type="dcterms:W3CDTF">2022-01-21T12:01:00Z</dcterms:created>
  <dcterms:modified xsi:type="dcterms:W3CDTF">2022-01-21T12:01:00Z</dcterms:modified>
</cp:coreProperties>
</file>